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3B105" w14:textId="77777777" w:rsidR="00E06B0E" w:rsidRDefault="00E06B0E" w:rsidP="00E06B0E">
      <w:pPr>
        <w:rPr>
          <w:rFonts w:eastAsia="Times New Roman" w:cs="Times New Roman"/>
        </w:rPr>
      </w:pPr>
      <w:r>
        <w:rPr>
          <w:rStyle w:val="Strong"/>
          <w:rFonts w:ascii="Helvetica" w:eastAsia="Times New Roman" w:hAnsi="Helvetica" w:cs="Times New Roman"/>
          <w:caps/>
          <w:color w:val="58585F"/>
          <w:sz w:val="38"/>
          <w:szCs w:val="38"/>
        </w:rPr>
        <w:t>PLANNING GUIDE – COMMUNITY BREAKFAST</w:t>
      </w:r>
    </w:p>
    <w:p w14:paraId="0653E535" w14:textId="5E9AFC29" w:rsidR="00087558" w:rsidRPr="00DC19B9" w:rsidRDefault="00E06B0E" w:rsidP="00E06B0E">
      <w:pPr>
        <w:spacing w:before="100" w:beforeAutospacing="1" w:after="225" w:line="336" w:lineRule="atLeast"/>
        <w:jc w:val="center"/>
        <w:rPr>
          <w:rFonts w:ascii="Georgia" w:hAnsi="Georgia" w:cs="Times New Roman"/>
          <w:color w:val="58585F"/>
        </w:rPr>
      </w:pPr>
      <w:r w:rsidRPr="00087558">
        <w:rPr>
          <w:rFonts w:ascii="Georgia" w:hAnsi="Georgia" w:cs="Times New Roman"/>
          <w:color w:val="58585F"/>
        </w:rPr>
        <w:t xml:space="preserve"> </w:t>
      </w:r>
      <w:r w:rsidR="00087558" w:rsidRPr="00087558">
        <w:rPr>
          <w:rFonts w:ascii="Georgia" w:hAnsi="Georgia" w:cs="Times New Roman"/>
          <w:color w:val="58585F"/>
        </w:rPr>
        <w:t xml:space="preserve">(Printable </w:t>
      </w:r>
      <w:proofErr w:type="spellStart"/>
      <w:r w:rsidR="00087558" w:rsidRPr="00087558">
        <w:rPr>
          <w:rFonts w:ascii="Georgia" w:hAnsi="Georgia" w:cs="Times New Roman"/>
          <w:color w:val="58585F"/>
        </w:rPr>
        <w:t>pdf</w:t>
      </w:r>
      <w:proofErr w:type="spellEnd"/>
      <w:r w:rsidR="00087558" w:rsidRPr="00087558">
        <w:rPr>
          <w:rFonts w:ascii="Georgia" w:hAnsi="Georgia" w:cs="Times New Roman"/>
          <w:color w:val="58585F"/>
        </w:rPr>
        <w:t>) (Download MS Word File)</w:t>
      </w:r>
      <w:bookmarkStart w:id="0" w:name="_GoBack"/>
      <w:bookmarkEnd w:id="0"/>
    </w:p>
    <w:p w14:paraId="5B8CD19B"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t xml:space="preserve">Step 1 – Have tickets printed (see sample). Mail </w:t>
      </w:r>
      <w:proofErr w:type="gramStart"/>
      <w:r w:rsidRPr="00DC19B9">
        <w:rPr>
          <w:rFonts w:ascii="inherit" w:hAnsi="inherit" w:cs="Times New Roman"/>
          <w:color w:val="58585A"/>
        </w:rPr>
        <w:t>‘n</w:t>
      </w:r>
      <w:proofErr w:type="gramEnd"/>
      <w:r w:rsidRPr="00DC19B9">
        <w:rPr>
          <w:rFonts w:ascii="inherit" w:hAnsi="inherit" w:cs="Times New Roman"/>
          <w:color w:val="58585A"/>
        </w:rPr>
        <w:t xml:space="preserve"> More – historically</w:t>
      </w:r>
      <w:r w:rsidRPr="00DC19B9">
        <w:rPr>
          <w:rFonts w:ascii="inherit" w:hAnsi="inherit" w:cs="Times New Roman"/>
          <w:color w:val="58585A"/>
        </w:rPr>
        <w:br/>
        <w:t xml:space="preserve">Step 2 – Have advertising posters prepared (see sample). </w:t>
      </w:r>
      <w:proofErr w:type="spellStart"/>
      <w:r w:rsidRPr="00DC19B9">
        <w:rPr>
          <w:rFonts w:ascii="inherit" w:hAnsi="inherit" w:cs="Times New Roman"/>
          <w:color w:val="58585A"/>
        </w:rPr>
        <w:t>Gini</w:t>
      </w:r>
      <w:proofErr w:type="spellEnd"/>
      <w:r w:rsidRPr="00DC19B9">
        <w:rPr>
          <w:rFonts w:ascii="inherit" w:hAnsi="inherit" w:cs="Times New Roman"/>
          <w:color w:val="58585A"/>
        </w:rPr>
        <w:t xml:space="preserve"> </w:t>
      </w:r>
      <w:proofErr w:type="spellStart"/>
      <w:r w:rsidRPr="00DC19B9">
        <w:rPr>
          <w:rFonts w:ascii="inherit" w:hAnsi="inherit" w:cs="Times New Roman"/>
          <w:color w:val="58585A"/>
        </w:rPr>
        <w:t>Whetten</w:t>
      </w:r>
      <w:proofErr w:type="spellEnd"/>
      <w:r w:rsidRPr="00DC19B9">
        <w:rPr>
          <w:rFonts w:ascii="inherit" w:hAnsi="inherit" w:cs="Times New Roman"/>
          <w:color w:val="58585A"/>
        </w:rPr>
        <w:t xml:space="preserve"> has done this in the past.</w:t>
      </w:r>
    </w:p>
    <w:p w14:paraId="44521FB8"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t xml:space="preserve">Step 3 – Road signs preparation. Smaller signs have been prepared and put out by </w:t>
      </w:r>
      <w:proofErr w:type="spellStart"/>
      <w:r w:rsidRPr="00DC19B9">
        <w:rPr>
          <w:rFonts w:ascii="inherit" w:hAnsi="inherit" w:cs="Times New Roman"/>
          <w:color w:val="58585A"/>
        </w:rPr>
        <w:t>Gini</w:t>
      </w:r>
      <w:proofErr w:type="spellEnd"/>
      <w:r w:rsidRPr="00DC19B9">
        <w:rPr>
          <w:rFonts w:ascii="inherit" w:hAnsi="inherit" w:cs="Times New Roman"/>
          <w:color w:val="58585A"/>
        </w:rPr>
        <w:t xml:space="preserve"> and Rey </w:t>
      </w:r>
      <w:proofErr w:type="spellStart"/>
      <w:r w:rsidRPr="00DC19B9">
        <w:rPr>
          <w:rFonts w:ascii="inherit" w:hAnsi="inherit" w:cs="Times New Roman"/>
          <w:color w:val="58585A"/>
        </w:rPr>
        <w:t>Whetten</w:t>
      </w:r>
      <w:proofErr w:type="spellEnd"/>
      <w:r w:rsidRPr="00DC19B9">
        <w:rPr>
          <w:rFonts w:ascii="inherit" w:hAnsi="inherit" w:cs="Times New Roman"/>
          <w:color w:val="58585A"/>
        </w:rPr>
        <w:t xml:space="preserve">. The large sign frame is in the Town Hall basement. It is also used to advertise the Apple Pie Festival. The breakfast sign (new 2014) is made so the date and price can be stripped and changed. Pendleton Sign Co. Ken </w:t>
      </w:r>
      <w:proofErr w:type="spellStart"/>
      <w:r w:rsidRPr="00DC19B9">
        <w:rPr>
          <w:rFonts w:ascii="inherit" w:hAnsi="inherit" w:cs="Times New Roman"/>
          <w:color w:val="58585A"/>
        </w:rPr>
        <w:t>Crotty</w:t>
      </w:r>
      <w:proofErr w:type="spellEnd"/>
      <w:r w:rsidRPr="00DC19B9">
        <w:rPr>
          <w:rFonts w:ascii="inherit" w:hAnsi="inherit" w:cs="Times New Roman"/>
          <w:color w:val="58585A"/>
        </w:rPr>
        <w:t xml:space="preserve"> and Bill </w:t>
      </w:r>
      <w:proofErr w:type="spellStart"/>
      <w:r w:rsidRPr="00DC19B9">
        <w:rPr>
          <w:rFonts w:ascii="inherit" w:hAnsi="inherit" w:cs="Times New Roman"/>
          <w:color w:val="58585A"/>
        </w:rPr>
        <w:t>Wehrle</w:t>
      </w:r>
      <w:proofErr w:type="spellEnd"/>
      <w:r w:rsidRPr="00DC19B9">
        <w:rPr>
          <w:rFonts w:ascii="inherit" w:hAnsi="inherit" w:cs="Times New Roman"/>
          <w:color w:val="58585A"/>
        </w:rPr>
        <w:t xml:space="preserve"> have put up the large sign. This needs to be staked in. All hardware is kept with the sign. Need a screw gun with Phillips head and 1/4in. drive socket and a heavy hammer for driving in 4 stakes.</w:t>
      </w:r>
    </w:p>
    <w:p w14:paraId="1D97ABB7"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t>Step 4 – Ads are placed in the local newspapers. Steve Caine has done this in the past. Peter Parker has also sent the ad through the Senior Citizen Center network.</w:t>
      </w:r>
    </w:p>
    <w:p w14:paraId="5EA34519"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t>Step 5 – Draw up a duty roster and needs list. (</w:t>
      </w:r>
      <w:proofErr w:type="gramStart"/>
      <w:r w:rsidRPr="00DC19B9">
        <w:rPr>
          <w:rFonts w:ascii="inherit" w:hAnsi="inherit" w:cs="Times New Roman"/>
          <w:color w:val="58585A"/>
        </w:rPr>
        <w:t>see</w:t>
      </w:r>
      <w:proofErr w:type="gramEnd"/>
      <w:r w:rsidRPr="00DC19B9">
        <w:rPr>
          <w:rFonts w:ascii="inherit" w:hAnsi="inherit" w:cs="Times New Roman"/>
          <w:color w:val="58585A"/>
        </w:rPr>
        <w:t xml:space="preserve"> samples)</w:t>
      </w:r>
    </w:p>
    <w:p w14:paraId="389EC412"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t>Step 6 – Engage a visit to other local Rotary Clubs for the sale of tickets. We did Scotia and Glenville in 2014. Try Ballston Spa next year as well.</w:t>
      </w:r>
    </w:p>
    <w:p w14:paraId="3DD4C746"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t>Posters can and have been posted at the following locations by club members:</w:t>
      </w:r>
    </w:p>
    <w:p w14:paraId="26ED8F04" w14:textId="77777777" w:rsidR="00DC19B9" w:rsidRPr="00DC19B9" w:rsidRDefault="00DC19B9" w:rsidP="00DC19B9">
      <w:pPr>
        <w:numPr>
          <w:ilvl w:val="0"/>
          <w:numId w:val="1"/>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Gil’s Garage</w:t>
      </w:r>
    </w:p>
    <w:p w14:paraId="029443FB" w14:textId="77777777" w:rsidR="00DC19B9" w:rsidRPr="00DC19B9" w:rsidRDefault="00DC19B9" w:rsidP="00DC19B9">
      <w:pPr>
        <w:numPr>
          <w:ilvl w:val="0"/>
          <w:numId w:val="1"/>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Stewarts – Main St. &amp; Rte. 50 Marcella’s</w:t>
      </w:r>
    </w:p>
    <w:p w14:paraId="0D009827" w14:textId="77777777" w:rsidR="00DC19B9" w:rsidRPr="00DC19B9" w:rsidRDefault="00DC19B9" w:rsidP="00DC19B9">
      <w:pPr>
        <w:numPr>
          <w:ilvl w:val="0"/>
          <w:numId w:val="1"/>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Mail ‘n More</w:t>
      </w:r>
    </w:p>
    <w:p w14:paraId="6AD9CAD6" w14:textId="77777777" w:rsidR="00DC19B9" w:rsidRPr="00DC19B9" w:rsidRDefault="00DC19B9" w:rsidP="00DC19B9">
      <w:pPr>
        <w:numPr>
          <w:ilvl w:val="0"/>
          <w:numId w:val="1"/>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Charlton General Store</w:t>
      </w:r>
    </w:p>
    <w:p w14:paraId="40476D31" w14:textId="77777777" w:rsidR="00DC19B9" w:rsidRPr="00DC19B9" w:rsidRDefault="00DC19B9" w:rsidP="00DC19B9">
      <w:pPr>
        <w:numPr>
          <w:ilvl w:val="0"/>
          <w:numId w:val="1"/>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Charlton Tavern</w:t>
      </w:r>
    </w:p>
    <w:p w14:paraId="0F34CC4B" w14:textId="77777777" w:rsidR="00DC19B9" w:rsidRPr="00DC19B9" w:rsidRDefault="00DC19B9" w:rsidP="00DC19B9">
      <w:pPr>
        <w:numPr>
          <w:ilvl w:val="0"/>
          <w:numId w:val="1"/>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 xml:space="preserve">Lakeside Farms </w:t>
      </w:r>
      <w:proofErr w:type="spellStart"/>
      <w:r w:rsidRPr="00DC19B9">
        <w:rPr>
          <w:rFonts w:ascii="inherit" w:eastAsia="Times New Roman" w:hAnsi="inherit" w:cs="Times New Roman"/>
          <w:color w:val="58585A"/>
        </w:rPr>
        <w:t>Fo’castle</w:t>
      </w:r>
      <w:proofErr w:type="spellEnd"/>
      <w:r w:rsidRPr="00DC19B9">
        <w:rPr>
          <w:rFonts w:ascii="inherit" w:eastAsia="Times New Roman" w:hAnsi="inherit" w:cs="Times New Roman"/>
          <w:color w:val="58585A"/>
        </w:rPr>
        <w:t xml:space="preserve"> Farms</w:t>
      </w:r>
    </w:p>
    <w:p w14:paraId="778E0467" w14:textId="77777777" w:rsidR="00DC19B9" w:rsidRPr="00DC19B9" w:rsidRDefault="00DC19B9" w:rsidP="00DC19B9">
      <w:pPr>
        <w:numPr>
          <w:ilvl w:val="0"/>
          <w:numId w:val="1"/>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Burnt Hills Hardware</w:t>
      </w:r>
    </w:p>
    <w:p w14:paraId="1E4BD53D" w14:textId="77777777" w:rsidR="00DC19B9" w:rsidRPr="00DC19B9" w:rsidRDefault="00DC19B9" w:rsidP="00DC19B9">
      <w:pPr>
        <w:numPr>
          <w:ilvl w:val="0"/>
          <w:numId w:val="1"/>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BH/BL Library Country Acres</w:t>
      </w:r>
    </w:p>
    <w:p w14:paraId="5E403556" w14:textId="77777777" w:rsidR="00DC19B9" w:rsidRPr="00DC19B9" w:rsidRDefault="00DC19B9" w:rsidP="00DC19B9">
      <w:pPr>
        <w:numPr>
          <w:ilvl w:val="0"/>
          <w:numId w:val="1"/>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Others?</w:t>
      </w:r>
    </w:p>
    <w:p w14:paraId="604B1C93"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t>The following churches will also add the event to their bulletins:</w:t>
      </w:r>
    </w:p>
    <w:p w14:paraId="3C9428AA" w14:textId="77777777" w:rsidR="00DC19B9" w:rsidRPr="00DC19B9" w:rsidRDefault="00DC19B9" w:rsidP="00DC19B9">
      <w:pPr>
        <w:numPr>
          <w:ilvl w:val="0"/>
          <w:numId w:val="2"/>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United Methodist Church</w:t>
      </w:r>
    </w:p>
    <w:p w14:paraId="1AE8E5DD" w14:textId="77777777" w:rsidR="00DC19B9" w:rsidRPr="00DC19B9" w:rsidRDefault="00DC19B9" w:rsidP="00DC19B9">
      <w:pPr>
        <w:numPr>
          <w:ilvl w:val="0"/>
          <w:numId w:val="2"/>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Immaculate Conception RC Church</w:t>
      </w:r>
    </w:p>
    <w:p w14:paraId="73C71C89" w14:textId="77777777" w:rsidR="00DC19B9" w:rsidRPr="00DC19B9" w:rsidRDefault="00DC19B9" w:rsidP="00DC19B9">
      <w:pPr>
        <w:numPr>
          <w:ilvl w:val="0"/>
          <w:numId w:val="2"/>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Good Shepard Lutheran Church</w:t>
      </w:r>
    </w:p>
    <w:p w14:paraId="389E9806" w14:textId="77777777" w:rsidR="00DC19B9" w:rsidRPr="00DC19B9" w:rsidRDefault="00DC19B9" w:rsidP="00DC19B9">
      <w:pPr>
        <w:numPr>
          <w:ilvl w:val="0"/>
          <w:numId w:val="2"/>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Our Lady of Grace RC Church</w:t>
      </w:r>
    </w:p>
    <w:p w14:paraId="373AF985"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lastRenderedPageBreak/>
        <w:t xml:space="preserve">The Major order for 2/26/14 came from US Foods of Clifton Park. Our contact there is Tony </w:t>
      </w:r>
      <w:proofErr w:type="spellStart"/>
      <w:r w:rsidRPr="00DC19B9">
        <w:rPr>
          <w:rFonts w:ascii="inherit" w:hAnsi="inherit" w:cs="Times New Roman"/>
          <w:color w:val="58585A"/>
        </w:rPr>
        <w:t>Callanan</w:t>
      </w:r>
      <w:proofErr w:type="spellEnd"/>
      <w:r w:rsidRPr="00DC19B9">
        <w:rPr>
          <w:rFonts w:ascii="inherit" w:hAnsi="inherit" w:cs="Times New Roman"/>
          <w:color w:val="58585A"/>
        </w:rPr>
        <w:t xml:space="preserve"> 879-3005. Since we do not have an account we use Town of Ballston Republican Committee account. In any event the purchase is COD. Amounts below are amended to reflect estimated needs since we ran out of some items:</w:t>
      </w:r>
    </w:p>
    <w:p w14:paraId="6C8326E6" w14:textId="77777777" w:rsidR="00DC19B9" w:rsidRPr="00DC19B9" w:rsidRDefault="00DC19B9" w:rsidP="00DC19B9">
      <w:pPr>
        <w:numPr>
          <w:ilvl w:val="0"/>
          <w:numId w:val="3"/>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1 – case pancake flour (30lbs)</w:t>
      </w:r>
    </w:p>
    <w:p w14:paraId="7E783F9C" w14:textId="77777777" w:rsidR="00DC19B9" w:rsidRPr="00DC19B9" w:rsidRDefault="00DC19B9" w:rsidP="00DC19B9">
      <w:pPr>
        <w:numPr>
          <w:ilvl w:val="0"/>
          <w:numId w:val="3"/>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4 – pails fruit salad</w:t>
      </w:r>
    </w:p>
    <w:p w14:paraId="662D3FD3" w14:textId="77777777" w:rsidR="00DC19B9" w:rsidRPr="00DC19B9" w:rsidRDefault="00DC19B9" w:rsidP="00DC19B9">
      <w:pPr>
        <w:numPr>
          <w:ilvl w:val="0"/>
          <w:numId w:val="3"/>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3 – cases Hatfield little link sausage</w:t>
      </w:r>
    </w:p>
    <w:p w14:paraId="70F6811A" w14:textId="77777777" w:rsidR="00DC19B9" w:rsidRPr="00DC19B9" w:rsidRDefault="00DC19B9" w:rsidP="00DC19B9">
      <w:pPr>
        <w:numPr>
          <w:ilvl w:val="0"/>
          <w:numId w:val="3"/>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3 – cases cooked bacon</w:t>
      </w:r>
    </w:p>
    <w:p w14:paraId="3BC3C186" w14:textId="77777777" w:rsidR="00DC19B9" w:rsidRPr="00DC19B9" w:rsidRDefault="00DC19B9" w:rsidP="00DC19B9">
      <w:pPr>
        <w:numPr>
          <w:ilvl w:val="0"/>
          <w:numId w:val="3"/>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2 – cases frozen eggs (30lbs)</w:t>
      </w:r>
    </w:p>
    <w:p w14:paraId="5FE40DEA" w14:textId="77777777" w:rsidR="00DC19B9" w:rsidRPr="00DC19B9" w:rsidRDefault="00DC19B9" w:rsidP="00DC19B9">
      <w:pPr>
        <w:numPr>
          <w:ilvl w:val="0"/>
          <w:numId w:val="3"/>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1 – case home fries (30lbs)</w:t>
      </w:r>
    </w:p>
    <w:p w14:paraId="4AF6BAD9"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t xml:space="preserve">We tried bagels in 2014 that weren’t popular. Try a substitute. </w:t>
      </w:r>
      <w:proofErr w:type="spellStart"/>
      <w:r w:rsidRPr="00DC19B9">
        <w:rPr>
          <w:rFonts w:ascii="inherit" w:hAnsi="inherit" w:cs="Times New Roman"/>
          <w:color w:val="58585A"/>
        </w:rPr>
        <w:t>Gini</w:t>
      </w:r>
      <w:proofErr w:type="spellEnd"/>
      <w:r w:rsidRPr="00DC19B9">
        <w:rPr>
          <w:rFonts w:ascii="inherit" w:hAnsi="inherit" w:cs="Times New Roman"/>
          <w:color w:val="58585A"/>
        </w:rPr>
        <w:t xml:space="preserve"> suggests donut holes. Try an assortment – simple to add and self-serve.</w:t>
      </w:r>
    </w:p>
    <w:p w14:paraId="766B05CC" w14:textId="77777777" w:rsidR="00DC19B9" w:rsidRPr="00DC19B9" w:rsidRDefault="00DC19B9" w:rsidP="00DC19B9">
      <w:pPr>
        <w:spacing w:after="150" w:line="336" w:lineRule="atLeast"/>
        <w:textAlignment w:val="baseline"/>
        <w:rPr>
          <w:rFonts w:ascii="inherit" w:hAnsi="inherit" w:cs="Times New Roman" w:hint="eastAsia"/>
          <w:color w:val="58585A"/>
        </w:rPr>
      </w:pPr>
      <w:proofErr w:type="gramStart"/>
      <w:r w:rsidRPr="00DC19B9">
        <w:rPr>
          <w:rFonts w:ascii="inherit" w:hAnsi="inherit" w:cs="Times New Roman"/>
          <w:color w:val="58585A"/>
        </w:rPr>
        <w:t>Real maple syrup was supplied by Maple Acres</w:t>
      </w:r>
      <w:proofErr w:type="gramEnd"/>
      <w:r w:rsidRPr="00DC19B9">
        <w:rPr>
          <w:rFonts w:ascii="inherit" w:hAnsi="inherit" w:cs="Times New Roman"/>
          <w:color w:val="58585A"/>
        </w:rPr>
        <w:t xml:space="preserve"> in 2014. Two cases were used to fill a pitcher for each table and there were quarts available for sale (not advertised in 2014)</w:t>
      </w:r>
    </w:p>
    <w:p w14:paraId="02CA63B1"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t>The following items were purchased at Price Chopper:</w:t>
      </w:r>
    </w:p>
    <w:p w14:paraId="295F2517" w14:textId="77777777" w:rsidR="00DC19B9" w:rsidRPr="00DC19B9" w:rsidRDefault="00DC19B9" w:rsidP="00DC19B9">
      <w:pPr>
        <w:numPr>
          <w:ilvl w:val="0"/>
          <w:numId w:val="4"/>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Suggesting a small syrup for each table (we had 13 tables in 2014)</w:t>
      </w:r>
    </w:p>
    <w:p w14:paraId="421EA824" w14:textId="77777777" w:rsidR="00DC19B9" w:rsidRPr="00DC19B9" w:rsidRDefault="00DC19B9" w:rsidP="00DC19B9">
      <w:pPr>
        <w:numPr>
          <w:ilvl w:val="0"/>
          <w:numId w:val="4"/>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Make sugarless syrup available but little used.</w:t>
      </w:r>
    </w:p>
    <w:p w14:paraId="2D25542E" w14:textId="77777777" w:rsidR="00DC19B9" w:rsidRPr="00DC19B9" w:rsidRDefault="00DC19B9" w:rsidP="00DC19B9">
      <w:pPr>
        <w:numPr>
          <w:ilvl w:val="0"/>
          <w:numId w:val="4"/>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 xml:space="preserve">7- </w:t>
      </w:r>
      <w:proofErr w:type="spellStart"/>
      <w:r w:rsidRPr="00DC19B9">
        <w:rPr>
          <w:rFonts w:ascii="inherit" w:eastAsia="Times New Roman" w:hAnsi="inherit" w:cs="Times New Roman"/>
          <w:color w:val="58585A"/>
        </w:rPr>
        <w:t>lbs</w:t>
      </w:r>
      <w:proofErr w:type="spellEnd"/>
      <w:r w:rsidRPr="00DC19B9">
        <w:rPr>
          <w:rFonts w:ascii="inherit" w:eastAsia="Times New Roman" w:hAnsi="inherit" w:cs="Times New Roman"/>
          <w:color w:val="58585A"/>
        </w:rPr>
        <w:t xml:space="preserve"> butter</w:t>
      </w:r>
    </w:p>
    <w:p w14:paraId="0C1B4028" w14:textId="77777777" w:rsidR="00DC19B9" w:rsidRPr="00DC19B9" w:rsidRDefault="00DC19B9" w:rsidP="00DC19B9">
      <w:pPr>
        <w:numPr>
          <w:ilvl w:val="0"/>
          <w:numId w:val="4"/>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8- Gals milk</w:t>
      </w:r>
    </w:p>
    <w:p w14:paraId="0C78F109" w14:textId="77777777" w:rsidR="00DC19B9" w:rsidRPr="00DC19B9" w:rsidRDefault="00DC19B9" w:rsidP="00DC19B9">
      <w:pPr>
        <w:numPr>
          <w:ilvl w:val="0"/>
          <w:numId w:val="4"/>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5-lbs sugar</w:t>
      </w:r>
    </w:p>
    <w:p w14:paraId="16C3AA15" w14:textId="77777777" w:rsidR="00DC19B9" w:rsidRPr="00DC19B9" w:rsidRDefault="00DC19B9" w:rsidP="00DC19B9">
      <w:pPr>
        <w:numPr>
          <w:ilvl w:val="0"/>
          <w:numId w:val="4"/>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1-package gluten –free pancake mix</w:t>
      </w:r>
    </w:p>
    <w:p w14:paraId="6B60A9DD" w14:textId="77777777" w:rsidR="00DC19B9" w:rsidRPr="00DC19B9" w:rsidRDefault="00DC19B9" w:rsidP="00DC19B9">
      <w:pPr>
        <w:numPr>
          <w:ilvl w:val="0"/>
          <w:numId w:val="4"/>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 xml:space="preserve">5 to 7 </w:t>
      </w:r>
      <w:proofErr w:type="gramStart"/>
      <w:r w:rsidRPr="00DC19B9">
        <w:rPr>
          <w:rFonts w:ascii="inherit" w:eastAsia="Times New Roman" w:hAnsi="inherit" w:cs="Times New Roman"/>
          <w:color w:val="58585A"/>
        </w:rPr>
        <w:t>cans</w:t>
      </w:r>
      <w:proofErr w:type="gramEnd"/>
      <w:r w:rsidRPr="00DC19B9">
        <w:rPr>
          <w:rFonts w:ascii="inherit" w:eastAsia="Times New Roman" w:hAnsi="inherit" w:cs="Times New Roman"/>
          <w:color w:val="58585A"/>
        </w:rPr>
        <w:t xml:space="preserve"> </w:t>
      </w:r>
      <w:proofErr w:type="spellStart"/>
      <w:r w:rsidRPr="00DC19B9">
        <w:rPr>
          <w:rFonts w:ascii="inherit" w:eastAsia="Times New Roman" w:hAnsi="inherit" w:cs="Times New Roman"/>
          <w:color w:val="58585A"/>
        </w:rPr>
        <w:t>Weiman’s</w:t>
      </w:r>
      <w:proofErr w:type="spellEnd"/>
      <w:r w:rsidRPr="00DC19B9">
        <w:rPr>
          <w:rFonts w:ascii="inherit" w:eastAsia="Times New Roman" w:hAnsi="inherit" w:cs="Times New Roman"/>
          <w:color w:val="58585A"/>
        </w:rPr>
        <w:t xml:space="preserve"> Wild blueberries (wild blueberries are smaller and work better in the batter).</w:t>
      </w:r>
    </w:p>
    <w:p w14:paraId="76617300"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t>Peter Parker lists items that we have brought from our supplies:</w:t>
      </w:r>
    </w:p>
    <w:p w14:paraId="1385C09D"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Plastic silverware</w:t>
      </w:r>
    </w:p>
    <w:p w14:paraId="0D3AF306"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Cups for coffee</w:t>
      </w:r>
    </w:p>
    <w:p w14:paraId="2989D232"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Napkins</w:t>
      </w:r>
    </w:p>
    <w:p w14:paraId="275197AA"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Apple sauce</w:t>
      </w:r>
    </w:p>
    <w:p w14:paraId="003423E3"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Tea</w:t>
      </w:r>
    </w:p>
    <w:p w14:paraId="6B5167BF"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Syrup (adjust from above)</w:t>
      </w:r>
    </w:p>
    <w:p w14:paraId="2D05F1A4"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Coffee stirrers</w:t>
      </w:r>
    </w:p>
    <w:p w14:paraId="5813EDFA"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Paper plates (ran out 2014 – 500?)</w:t>
      </w:r>
    </w:p>
    <w:p w14:paraId="0F9D8204"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Smaller cups for juice</w:t>
      </w:r>
    </w:p>
    <w:p w14:paraId="2891800A"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Place mats</w:t>
      </w:r>
    </w:p>
    <w:p w14:paraId="70E9B607"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Flour</w:t>
      </w:r>
    </w:p>
    <w:p w14:paraId="50F925CD"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Coffee</w:t>
      </w:r>
    </w:p>
    <w:p w14:paraId="012BFBAC"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proofErr w:type="spellStart"/>
      <w:r w:rsidRPr="00DC19B9">
        <w:rPr>
          <w:rFonts w:ascii="inherit" w:eastAsia="Times New Roman" w:hAnsi="inherit" w:cs="Times New Roman"/>
          <w:color w:val="58585A"/>
        </w:rPr>
        <w:t>Sterno</w:t>
      </w:r>
      <w:proofErr w:type="spellEnd"/>
      <w:r w:rsidRPr="00DC19B9">
        <w:rPr>
          <w:rFonts w:ascii="inherit" w:eastAsia="Times New Roman" w:hAnsi="inherit" w:cs="Times New Roman"/>
          <w:color w:val="58585A"/>
        </w:rPr>
        <w:t xml:space="preserve"> (ran our 2014)**</w:t>
      </w:r>
    </w:p>
    <w:p w14:paraId="0F62B2EE"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8 1⁄2- Gals orange juice</w:t>
      </w:r>
    </w:p>
    <w:p w14:paraId="587705D7"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6-dozen eggs*</w:t>
      </w:r>
    </w:p>
    <w:p w14:paraId="6927E2FB"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2-quarts canola oil</w:t>
      </w:r>
    </w:p>
    <w:p w14:paraId="3A3B9F7C" w14:textId="77777777" w:rsidR="00DC19B9" w:rsidRPr="00DC19B9" w:rsidRDefault="00DC19B9" w:rsidP="00DC19B9">
      <w:pPr>
        <w:numPr>
          <w:ilvl w:val="0"/>
          <w:numId w:val="5"/>
        </w:numPr>
        <w:spacing w:line="336" w:lineRule="atLeast"/>
        <w:ind w:left="300"/>
        <w:textAlignment w:val="baseline"/>
        <w:rPr>
          <w:rFonts w:ascii="inherit" w:eastAsia="Times New Roman" w:hAnsi="inherit" w:cs="Times New Roman"/>
          <w:color w:val="58585A"/>
        </w:rPr>
      </w:pPr>
      <w:r w:rsidRPr="00DC19B9">
        <w:rPr>
          <w:rFonts w:ascii="inherit" w:eastAsia="Times New Roman" w:hAnsi="inherit" w:cs="Times New Roman"/>
          <w:color w:val="58585A"/>
        </w:rPr>
        <w:t>8-o</w:t>
      </w:r>
      <w:proofErr w:type="gramStart"/>
      <w:r w:rsidRPr="00DC19B9">
        <w:rPr>
          <w:rFonts w:ascii="inherit" w:eastAsia="Times New Roman" w:hAnsi="inherit" w:cs="Times New Roman"/>
          <w:color w:val="58585A"/>
        </w:rPr>
        <w:t>z</w:t>
      </w:r>
      <w:proofErr w:type="gramEnd"/>
      <w:r w:rsidRPr="00DC19B9">
        <w:rPr>
          <w:rFonts w:ascii="inherit" w:eastAsia="Times New Roman" w:hAnsi="inherit" w:cs="Times New Roman"/>
          <w:color w:val="58585A"/>
        </w:rPr>
        <w:t xml:space="preserve"> powdered cinnamon</w:t>
      </w:r>
    </w:p>
    <w:p w14:paraId="1C622BE5"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t xml:space="preserve">**We had 4 steam baths set up – eggs, bacon, sausage, </w:t>
      </w:r>
      <w:proofErr w:type="gramStart"/>
      <w:r w:rsidRPr="00DC19B9">
        <w:rPr>
          <w:rFonts w:ascii="inherit" w:hAnsi="inherit" w:cs="Times New Roman"/>
          <w:color w:val="58585A"/>
        </w:rPr>
        <w:t>pancakes</w:t>
      </w:r>
      <w:proofErr w:type="gramEnd"/>
    </w:p>
    <w:p w14:paraId="7D3AAD7B"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t xml:space="preserve">*Generally figure on 2 eggs per pound of pancake </w:t>
      </w:r>
      <w:proofErr w:type="spellStart"/>
      <w:r w:rsidRPr="00DC19B9">
        <w:rPr>
          <w:rFonts w:ascii="inherit" w:hAnsi="inherit" w:cs="Times New Roman"/>
          <w:color w:val="58585A"/>
        </w:rPr>
        <w:t>mixEquipment</w:t>
      </w:r>
      <w:proofErr w:type="spellEnd"/>
    </w:p>
    <w:p w14:paraId="4F1E37DA"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t>Discuss what is needed such as the grill, utensils, steam racks etc. and where it’s located. Club members might also loan items such as coolers, mixers, etc.</w:t>
      </w:r>
    </w:p>
    <w:p w14:paraId="55517CE3"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t>Gil’s supplied a cash box for use.</w:t>
      </w:r>
    </w:p>
    <w:p w14:paraId="3230F060" w14:textId="77777777" w:rsidR="00DC19B9" w:rsidRPr="00DC19B9" w:rsidRDefault="00DC19B9" w:rsidP="00DC19B9">
      <w:pPr>
        <w:spacing w:after="150" w:line="336" w:lineRule="atLeast"/>
        <w:textAlignment w:val="baseline"/>
        <w:rPr>
          <w:rFonts w:ascii="inherit" w:hAnsi="inherit" w:cs="Times New Roman" w:hint="eastAsia"/>
          <w:color w:val="58585A"/>
        </w:rPr>
      </w:pPr>
      <w:proofErr w:type="gramStart"/>
      <w:r w:rsidRPr="00DC19B9">
        <w:rPr>
          <w:rFonts w:ascii="inherit" w:hAnsi="inherit" w:cs="Times New Roman"/>
          <w:color w:val="58585A"/>
        </w:rPr>
        <w:t>Counter device at the door to capture attendance.</w:t>
      </w:r>
      <w:proofErr w:type="gramEnd"/>
    </w:p>
    <w:p w14:paraId="1A825989" w14:textId="77777777" w:rsidR="00DC19B9" w:rsidRPr="00DC19B9" w:rsidRDefault="00DC19B9" w:rsidP="00DC19B9">
      <w:pPr>
        <w:spacing w:after="150" w:line="336" w:lineRule="atLeast"/>
        <w:textAlignment w:val="baseline"/>
        <w:rPr>
          <w:rFonts w:ascii="inherit" w:hAnsi="inherit" w:cs="Times New Roman" w:hint="eastAsia"/>
          <w:color w:val="58585A"/>
        </w:rPr>
      </w:pPr>
      <w:r w:rsidRPr="00DC19B9">
        <w:rPr>
          <w:rFonts w:ascii="inherit" w:hAnsi="inherit" w:cs="Times New Roman"/>
          <w:color w:val="58585A"/>
        </w:rPr>
        <w:t>The Interact Students can and should be invited to participate. We have offered them $2 of each ticket they sell. They came and were very helpful this year. It was good to have aprons that they could wear identifying them as participants.</w:t>
      </w:r>
    </w:p>
    <w:p w14:paraId="15B19B43" w14:textId="77777777" w:rsidR="004F1F71" w:rsidRDefault="004F1F71"/>
    <w:sectPr w:rsidR="004F1F71" w:rsidSect="004F1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BF6"/>
    <w:multiLevelType w:val="multilevel"/>
    <w:tmpl w:val="019E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33BF0"/>
    <w:multiLevelType w:val="multilevel"/>
    <w:tmpl w:val="66E6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50DC2"/>
    <w:multiLevelType w:val="multilevel"/>
    <w:tmpl w:val="171C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726C2"/>
    <w:multiLevelType w:val="multilevel"/>
    <w:tmpl w:val="1456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C0319"/>
    <w:multiLevelType w:val="multilevel"/>
    <w:tmpl w:val="289A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B9"/>
    <w:rsid w:val="00087558"/>
    <w:rsid w:val="004F1F71"/>
    <w:rsid w:val="00DC19B9"/>
    <w:rsid w:val="00E0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D1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19B9"/>
    <w:rPr>
      <w:b/>
      <w:bCs/>
    </w:rPr>
  </w:style>
  <w:style w:type="paragraph" w:styleId="NormalWeb">
    <w:name w:val="Normal (Web)"/>
    <w:basedOn w:val="Normal"/>
    <w:uiPriority w:val="99"/>
    <w:semiHidden/>
    <w:unhideWhenUsed/>
    <w:rsid w:val="00DC19B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19B9"/>
    <w:rPr>
      <w:b/>
      <w:bCs/>
    </w:rPr>
  </w:style>
  <w:style w:type="paragraph" w:styleId="NormalWeb">
    <w:name w:val="Normal (Web)"/>
    <w:basedOn w:val="Normal"/>
    <w:uiPriority w:val="99"/>
    <w:semiHidden/>
    <w:unhideWhenUsed/>
    <w:rsid w:val="00DC19B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9644">
      <w:bodyDiv w:val="1"/>
      <w:marLeft w:val="0"/>
      <w:marRight w:val="0"/>
      <w:marTop w:val="0"/>
      <w:marBottom w:val="0"/>
      <w:divBdr>
        <w:top w:val="none" w:sz="0" w:space="0" w:color="auto"/>
        <w:left w:val="none" w:sz="0" w:space="0" w:color="auto"/>
        <w:bottom w:val="none" w:sz="0" w:space="0" w:color="auto"/>
        <w:right w:val="none" w:sz="0" w:space="0" w:color="auto"/>
      </w:divBdr>
    </w:div>
    <w:div w:id="553129027">
      <w:bodyDiv w:val="1"/>
      <w:marLeft w:val="0"/>
      <w:marRight w:val="0"/>
      <w:marTop w:val="0"/>
      <w:marBottom w:val="0"/>
      <w:divBdr>
        <w:top w:val="none" w:sz="0" w:space="0" w:color="auto"/>
        <w:left w:val="none" w:sz="0" w:space="0" w:color="auto"/>
        <w:bottom w:val="none" w:sz="0" w:space="0" w:color="auto"/>
        <w:right w:val="none" w:sz="0" w:space="0" w:color="auto"/>
      </w:divBdr>
    </w:div>
    <w:div w:id="1301228421">
      <w:bodyDiv w:val="1"/>
      <w:marLeft w:val="0"/>
      <w:marRight w:val="0"/>
      <w:marTop w:val="0"/>
      <w:marBottom w:val="0"/>
      <w:divBdr>
        <w:top w:val="none" w:sz="0" w:space="0" w:color="auto"/>
        <w:left w:val="none" w:sz="0" w:space="0" w:color="auto"/>
        <w:bottom w:val="none" w:sz="0" w:space="0" w:color="auto"/>
        <w:right w:val="none" w:sz="0" w:space="0" w:color="auto"/>
      </w:divBdr>
      <w:divsChild>
        <w:div w:id="566965119">
          <w:marLeft w:val="0"/>
          <w:marRight w:val="0"/>
          <w:marTop w:val="0"/>
          <w:marBottom w:val="0"/>
          <w:divBdr>
            <w:top w:val="none" w:sz="0" w:space="0" w:color="auto"/>
            <w:left w:val="none" w:sz="0" w:space="0" w:color="auto"/>
            <w:bottom w:val="none" w:sz="0" w:space="0" w:color="auto"/>
            <w:right w:val="none" w:sz="0" w:space="0" w:color="auto"/>
          </w:divBdr>
          <w:divsChild>
            <w:div w:id="920912779">
              <w:marLeft w:val="0"/>
              <w:marRight w:val="0"/>
              <w:marTop w:val="0"/>
              <w:marBottom w:val="0"/>
              <w:divBdr>
                <w:top w:val="none" w:sz="0" w:space="0" w:color="auto"/>
                <w:left w:val="none" w:sz="0" w:space="0" w:color="auto"/>
                <w:bottom w:val="none" w:sz="0" w:space="0" w:color="auto"/>
                <w:right w:val="none" w:sz="0" w:space="0" w:color="auto"/>
              </w:divBdr>
              <w:divsChild>
                <w:div w:id="667751120">
                  <w:marLeft w:val="0"/>
                  <w:marRight w:val="0"/>
                  <w:marTop w:val="0"/>
                  <w:marBottom w:val="0"/>
                  <w:divBdr>
                    <w:top w:val="none" w:sz="0" w:space="0" w:color="auto"/>
                    <w:left w:val="none" w:sz="0" w:space="0" w:color="auto"/>
                    <w:bottom w:val="none" w:sz="0" w:space="0" w:color="auto"/>
                    <w:right w:val="none" w:sz="0" w:space="0" w:color="auto"/>
                  </w:divBdr>
                </w:div>
              </w:divsChild>
            </w:div>
            <w:div w:id="421419811">
              <w:marLeft w:val="0"/>
              <w:marRight w:val="0"/>
              <w:marTop w:val="0"/>
              <w:marBottom w:val="0"/>
              <w:divBdr>
                <w:top w:val="none" w:sz="0" w:space="0" w:color="auto"/>
                <w:left w:val="none" w:sz="0" w:space="0" w:color="auto"/>
                <w:bottom w:val="none" w:sz="0" w:space="0" w:color="auto"/>
                <w:right w:val="none" w:sz="0" w:space="0" w:color="auto"/>
              </w:divBdr>
              <w:divsChild>
                <w:div w:id="2021851704">
                  <w:marLeft w:val="0"/>
                  <w:marRight w:val="0"/>
                  <w:marTop w:val="0"/>
                  <w:marBottom w:val="0"/>
                  <w:divBdr>
                    <w:top w:val="none" w:sz="0" w:space="0" w:color="auto"/>
                    <w:left w:val="none" w:sz="0" w:space="0" w:color="auto"/>
                    <w:bottom w:val="none" w:sz="0" w:space="0" w:color="auto"/>
                    <w:right w:val="none" w:sz="0" w:space="0" w:color="auto"/>
                  </w:divBdr>
                </w:div>
              </w:divsChild>
            </w:div>
            <w:div w:id="1465151778">
              <w:marLeft w:val="0"/>
              <w:marRight w:val="0"/>
              <w:marTop w:val="0"/>
              <w:marBottom w:val="0"/>
              <w:divBdr>
                <w:top w:val="none" w:sz="0" w:space="0" w:color="auto"/>
                <w:left w:val="none" w:sz="0" w:space="0" w:color="auto"/>
                <w:bottom w:val="none" w:sz="0" w:space="0" w:color="auto"/>
                <w:right w:val="none" w:sz="0" w:space="0" w:color="auto"/>
              </w:divBdr>
              <w:divsChild>
                <w:div w:id="1773163238">
                  <w:marLeft w:val="0"/>
                  <w:marRight w:val="0"/>
                  <w:marTop w:val="0"/>
                  <w:marBottom w:val="0"/>
                  <w:divBdr>
                    <w:top w:val="none" w:sz="0" w:space="0" w:color="auto"/>
                    <w:left w:val="none" w:sz="0" w:space="0" w:color="auto"/>
                    <w:bottom w:val="none" w:sz="0" w:space="0" w:color="auto"/>
                    <w:right w:val="none" w:sz="0" w:space="0" w:color="auto"/>
                  </w:divBdr>
                </w:div>
              </w:divsChild>
            </w:div>
            <w:div w:id="1084687528">
              <w:marLeft w:val="0"/>
              <w:marRight w:val="0"/>
              <w:marTop w:val="0"/>
              <w:marBottom w:val="0"/>
              <w:divBdr>
                <w:top w:val="none" w:sz="0" w:space="0" w:color="auto"/>
                <w:left w:val="none" w:sz="0" w:space="0" w:color="auto"/>
                <w:bottom w:val="none" w:sz="0" w:space="0" w:color="auto"/>
                <w:right w:val="none" w:sz="0" w:space="0" w:color="auto"/>
              </w:divBdr>
              <w:divsChild>
                <w:div w:id="1611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5944">
          <w:marLeft w:val="0"/>
          <w:marRight w:val="0"/>
          <w:marTop w:val="0"/>
          <w:marBottom w:val="0"/>
          <w:divBdr>
            <w:top w:val="none" w:sz="0" w:space="0" w:color="auto"/>
            <w:left w:val="none" w:sz="0" w:space="0" w:color="auto"/>
            <w:bottom w:val="none" w:sz="0" w:space="0" w:color="auto"/>
            <w:right w:val="none" w:sz="0" w:space="0" w:color="auto"/>
          </w:divBdr>
          <w:divsChild>
            <w:div w:id="1338852247">
              <w:marLeft w:val="0"/>
              <w:marRight w:val="0"/>
              <w:marTop w:val="0"/>
              <w:marBottom w:val="0"/>
              <w:divBdr>
                <w:top w:val="none" w:sz="0" w:space="0" w:color="auto"/>
                <w:left w:val="none" w:sz="0" w:space="0" w:color="auto"/>
                <w:bottom w:val="none" w:sz="0" w:space="0" w:color="auto"/>
                <w:right w:val="none" w:sz="0" w:space="0" w:color="auto"/>
              </w:divBdr>
              <w:divsChild>
                <w:div w:id="824777782">
                  <w:marLeft w:val="0"/>
                  <w:marRight w:val="0"/>
                  <w:marTop w:val="0"/>
                  <w:marBottom w:val="0"/>
                  <w:divBdr>
                    <w:top w:val="none" w:sz="0" w:space="0" w:color="auto"/>
                    <w:left w:val="none" w:sz="0" w:space="0" w:color="auto"/>
                    <w:bottom w:val="none" w:sz="0" w:space="0" w:color="auto"/>
                    <w:right w:val="none" w:sz="0" w:space="0" w:color="auto"/>
                  </w:divBdr>
                </w:div>
              </w:divsChild>
            </w:div>
            <w:div w:id="360319696">
              <w:marLeft w:val="0"/>
              <w:marRight w:val="0"/>
              <w:marTop w:val="0"/>
              <w:marBottom w:val="0"/>
              <w:divBdr>
                <w:top w:val="none" w:sz="0" w:space="0" w:color="auto"/>
                <w:left w:val="none" w:sz="0" w:space="0" w:color="auto"/>
                <w:bottom w:val="none" w:sz="0" w:space="0" w:color="auto"/>
                <w:right w:val="none" w:sz="0" w:space="0" w:color="auto"/>
              </w:divBdr>
              <w:divsChild>
                <w:div w:id="399914021">
                  <w:marLeft w:val="0"/>
                  <w:marRight w:val="0"/>
                  <w:marTop w:val="0"/>
                  <w:marBottom w:val="0"/>
                  <w:divBdr>
                    <w:top w:val="none" w:sz="0" w:space="0" w:color="auto"/>
                    <w:left w:val="none" w:sz="0" w:space="0" w:color="auto"/>
                    <w:bottom w:val="none" w:sz="0" w:space="0" w:color="auto"/>
                    <w:right w:val="none" w:sz="0" w:space="0" w:color="auto"/>
                  </w:divBdr>
                </w:div>
              </w:divsChild>
            </w:div>
            <w:div w:id="861019511">
              <w:marLeft w:val="0"/>
              <w:marRight w:val="0"/>
              <w:marTop w:val="0"/>
              <w:marBottom w:val="0"/>
              <w:divBdr>
                <w:top w:val="none" w:sz="0" w:space="0" w:color="auto"/>
                <w:left w:val="none" w:sz="0" w:space="0" w:color="auto"/>
                <w:bottom w:val="none" w:sz="0" w:space="0" w:color="auto"/>
                <w:right w:val="none" w:sz="0" w:space="0" w:color="auto"/>
              </w:divBdr>
              <w:divsChild>
                <w:div w:id="243686988">
                  <w:marLeft w:val="0"/>
                  <w:marRight w:val="0"/>
                  <w:marTop w:val="0"/>
                  <w:marBottom w:val="0"/>
                  <w:divBdr>
                    <w:top w:val="none" w:sz="0" w:space="0" w:color="auto"/>
                    <w:left w:val="none" w:sz="0" w:space="0" w:color="auto"/>
                    <w:bottom w:val="none" w:sz="0" w:space="0" w:color="auto"/>
                    <w:right w:val="none" w:sz="0" w:space="0" w:color="auto"/>
                  </w:divBdr>
                </w:div>
              </w:divsChild>
            </w:div>
            <w:div w:id="1381588382">
              <w:marLeft w:val="0"/>
              <w:marRight w:val="0"/>
              <w:marTop w:val="0"/>
              <w:marBottom w:val="0"/>
              <w:divBdr>
                <w:top w:val="none" w:sz="0" w:space="0" w:color="auto"/>
                <w:left w:val="none" w:sz="0" w:space="0" w:color="auto"/>
                <w:bottom w:val="none" w:sz="0" w:space="0" w:color="auto"/>
                <w:right w:val="none" w:sz="0" w:space="0" w:color="auto"/>
              </w:divBdr>
              <w:divsChild>
                <w:div w:id="20152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554</Words>
  <Characters>3163</Characters>
  <Application>Microsoft Macintosh Word</Application>
  <DocSecurity>0</DocSecurity>
  <Lines>26</Lines>
  <Paragraphs>7</Paragraphs>
  <ScaleCrop>false</ScaleCrop>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Brownell</dc:creator>
  <cp:keywords/>
  <dc:description/>
  <cp:lastModifiedBy>Thomas Brownell</cp:lastModifiedBy>
  <cp:revision>3</cp:revision>
  <dcterms:created xsi:type="dcterms:W3CDTF">2017-04-08T00:45:00Z</dcterms:created>
  <dcterms:modified xsi:type="dcterms:W3CDTF">2017-04-08T00:49:00Z</dcterms:modified>
</cp:coreProperties>
</file>